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83" w:rsidRPr="00200D61" w:rsidRDefault="00172C83" w:rsidP="006F07D6">
      <w:pPr>
        <w:jc w:val="both"/>
        <w:rPr>
          <w:b/>
        </w:rPr>
      </w:pPr>
      <w:r w:rsidRPr="00200D61">
        <w:rPr>
          <w:b/>
        </w:rPr>
        <w:t>Family Safety Assessments</w:t>
      </w:r>
    </w:p>
    <w:p w:rsidR="006F07D6" w:rsidRPr="00200D61" w:rsidRDefault="006F07D6" w:rsidP="006F07D6">
      <w:pPr>
        <w:jc w:val="both"/>
        <w:rPr>
          <w:i/>
        </w:rPr>
      </w:pPr>
      <w:r w:rsidRPr="00200D61">
        <w:rPr>
          <w:i/>
        </w:rPr>
        <w:t>Information for parents</w:t>
      </w:r>
    </w:p>
    <w:p w:rsidR="00172C83" w:rsidRPr="00200D61" w:rsidRDefault="00172C83" w:rsidP="006F07D6">
      <w:pPr>
        <w:jc w:val="both"/>
        <w:rPr>
          <w:u w:val="single"/>
        </w:rPr>
      </w:pPr>
      <w:r w:rsidRPr="00200D61">
        <w:rPr>
          <w:u w:val="single"/>
        </w:rPr>
        <w:t>What does a risk assessment involve?</w:t>
      </w:r>
    </w:p>
    <w:p w:rsidR="0031770C" w:rsidRDefault="00DC7B0D" w:rsidP="006F07D6">
      <w:pPr>
        <w:jc w:val="both"/>
      </w:pPr>
      <w:r>
        <w:t>The family court asks for a</w:t>
      </w:r>
      <w:r w:rsidR="006F07D6">
        <w:t xml:space="preserve"> domestic violence</w:t>
      </w:r>
      <w:r>
        <w:t xml:space="preserve"> risk assessment when there are concerns that violence or oth</w:t>
      </w:r>
      <w:r w:rsidR="006F07D6">
        <w:t>er forms of conflict in the home</w:t>
      </w:r>
      <w:r w:rsidR="007E27A2">
        <w:t>,</w:t>
      </w:r>
      <w:r w:rsidR="006F07D6">
        <w:t xml:space="preserve"> or during </w:t>
      </w:r>
      <w:r w:rsidR="0057311C">
        <w:t>contact</w:t>
      </w:r>
      <w:r w:rsidR="007E27A2">
        <w:t>,</w:t>
      </w:r>
      <w:r w:rsidR="0057311C">
        <w:t xml:space="preserve"> might</w:t>
      </w:r>
      <w:r>
        <w:t xml:space="preserve"> pose a risk to children</w:t>
      </w:r>
      <w:r w:rsidR="00BA33C3">
        <w:t xml:space="preserve"> and/or parents</w:t>
      </w:r>
      <w:r w:rsidR="006D2AA5">
        <w:t xml:space="preserve">. </w:t>
      </w:r>
    </w:p>
    <w:p w:rsidR="00162DEB" w:rsidRDefault="00C134A5" w:rsidP="006F07D6">
      <w:pPr>
        <w:jc w:val="both"/>
      </w:pPr>
      <w:r>
        <w:t>The assessment</w:t>
      </w:r>
      <w:r w:rsidR="00DC7B0D">
        <w:t xml:space="preserve"> involves </w:t>
      </w:r>
      <w:r>
        <w:t>meeting with</w:t>
      </w:r>
      <w:r w:rsidR="00DC7B0D">
        <w:t xml:space="preserve"> one (or sometimes two) of</w:t>
      </w:r>
      <w:r w:rsidR="00A7454C">
        <w:t xml:space="preserve"> our staff at our offices in Chiswick, West London</w:t>
      </w:r>
      <w:r w:rsidR="00DC7B0D">
        <w:t xml:space="preserve">. </w:t>
      </w:r>
      <w:r w:rsidR="007E27A2">
        <w:t xml:space="preserve"> </w:t>
      </w:r>
      <w:r w:rsidR="00DC7B0D">
        <w:t xml:space="preserve">If this is not convenient we can sometimes arrange to meet you at your solicitor’s offices. </w:t>
      </w:r>
      <w:r w:rsidR="00D47742">
        <w:t xml:space="preserve">We nearly always meet with parents separately rather than together.  </w:t>
      </w:r>
    </w:p>
    <w:p w:rsidR="00DC7B0D" w:rsidRDefault="007E27A2" w:rsidP="006F07D6">
      <w:pPr>
        <w:jc w:val="both"/>
      </w:pPr>
      <w:r>
        <w:t>We are likely to want to see you more than once, as t</w:t>
      </w:r>
      <w:r w:rsidR="00162DEB">
        <w:t>he aim is to give your case</w:t>
      </w:r>
      <w:bookmarkStart w:id="0" w:name="_GoBack"/>
      <w:bookmarkEnd w:id="0"/>
      <w:r>
        <w:t xml:space="preserve"> the detailed attention that it deserves. In the interviews y</w:t>
      </w:r>
      <w:r w:rsidR="00DC7B0D">
        <w:t>ou will be asked questions about your current situa</w:t>
      </w:r>
      <w:r w:rsidR="006F07D6">
        <w:t>tion as well as</w:t>
      </w:r>
      <w:r w:rsidR="00DC7B0D">
        <w:t xml:space="preserve"> past experiences</w:t>
      </w:r>
      <w:r w:rsidR="00C72B24">
        <w:t xml:space="preserve"> and we will also ask you to fill in some questionnaires. </w:t>
      </w:r>
      <w:r w:rsidR="00162DEB">
        <w:t xml:space="preserve"> You </w:t>
      </w:r>
      <w:r w:rsidR="00A7454C">
        <w:t>will of</w:t>
      </w:r>
      <w:r w:rsidR="006F07D6">
        <w:t xml:space="preserve"> course have an opportunity</w:t>
      </w:r>
      <w:r w:rsidR="00162DEB">
        <w:t xml:space="preserve"> to express your views</w:t>
      </w:r>
      <w:r w:rsidR="006F07D6">
        <w:t xml:space="preserve">.  </w:t>
      </w:r>
    </w:p>
    <w:p w:rsidR="006D2AA5" w:rsidRDefault="006D2AA5" w:rsidP="006F07D6">
      <w:pPr>
        <w:jc w:val="both"/>
      </w:pPr>
      <w:r>
        <w:t xml:space="preserve">We will then use </w:t>
      </w:r>
      <w:r w:rsidR="006F07D6">
        <w:t xml:space="preserve">the information </w:t>
      </w:r>
      <w:r w:rsidR="00D47742">
        <w:t xml:space="preserve">that </w:t>
      </w:r>
      <w:r w:rsidR="006F07D6">
        <w:t>you and your (ex) partner give to us, alongside</w:t>
      </w:r>
      <w:r w:rsidR="00183930">
        <w:t xml:space="preserve"> any other information that has been provided to the court, to make an assessment o</w:t>
      </w:r>
      <w:r w:rsidR="006F07D6">
        <w:t xml:space="preserve">f whether there is a </w:t>
      </w:r>
      <w:r w:rsidR="00D47742">
        <w:t xml:space="preserve">significant </w:t>
      </w:r>
      <w:r w:rsidR="006F07D6">
        <w:t>risk to your</w:t>
      </w:r>
      <w:r w:rsidR="00183930">
        <w:t xml:space="preserve"> child</w:t>
      </w:r>
      <w:r w:rsidR="006F07D6">
        <w:t>/</w:t>
      </w:r>
      <w:proofErr w:type="spellStart"/>
      <w:r w:rsidR="00183930">
        <w:t>ren</w:t>
      </w:r>
      <w:proofErr w:type="spellEnd"/>
      <w:r w:rsidR="00183930">
        <w:t xml:space="preserve"> from domestic violence or other forms of maltreatment.</w:t>
      </w:r>
    </w:p>
    <w:p w:rsidR="00DC7B0D" w:rsidRDefault="00DC7B0D" w:rsidP="006F07D6">
      <w:pPr>
        <w:jc w:val="both"/>
      </w:pPr>
      <w:r>
        <w:t>You don’t have to take part i</w:t>
      </w:r>
      <w:r w:rsidR="00C134A5">
        <w:t xml:space="preserve">n the assessment. </w:t>
      </w:r>
      <w:r w:rsidR="006F07D6">
        <w:t xml:space="preserve"> However if</w:t>
      </w:r>
      <w:r w:rsidR="00C134A5">
        <w:t xml:space="preserve"> you choose not to</w:t>
      </w:r>
      <w:r w:rsidR="006F07D6">
        <w:t xml:space="preserve">, </w:t>
      </w:r>
      <w:r w:rsidR="00172C83">
        <w:t xml:space="preserve">this will mean you don’t get a chance to tell us your side of the story, and </w:t>
      </w:r>
      <w:r w:rsidR="006F07D6">
        <w:t>we</w:t>
      </w:r>
      <w:r>
        <w:t xml:space="preserve"> will only have the </w:t>
      </w:r>
      <w:r w:rsidR="006F07D6">
        <w:t>statements you</w:t>
      </w:r>
      <w:r>
        <w:t xml:space="preserve"> have made to the court when considering </w:t>
      </w:r>
      <w:r w:rsidR="006F07D6">
        <w:t>your views</w:t>
      </w:r>
      <w:r>
        <w:t>.</w:t>
      </w:r>
    </w:p>
    <w:p w:rsidR="00183930" w:rsidRDefault="006F07D6" w:rsidP="006F07D6">
      <w:pPr>
        <w:jc w:val="both"/>
      </w:pPr>
      <w:r>
        <w:t xml:space="preserve">We usually file our report within eight weeks of being instructed by the courts. </w:t>
      </w:r>
      <w:r w:rsidR="00183930">
        <w:t>The report</w:t>
      </w:r>
      <w:r>
        <w:t xml:space="preserve"> will be sent</w:t>
      </w:r>
      <w:r w:rsidR="00183930">
        <w:t xml:space="preserve"> to your solicitor (if you</w:t>
      </w:r>
      <w:r>
        <w:t xml:space="preserve"> are not </w:t>
      </w:r>
      <w:r w:rsidR="00172C83">
        <w:t>represented we</w:t>
      </w:r>
      <w:r w:rsidR="00A7454C">
        <w:t xml:space="preserve"> will</w:t>
      </w:r>
      <w:r w:rsidR="00183930">
        <w:t xml:space="preserve"> send the report directly to you)</w:t>
      </w:r>
      <w:r>
        <w:t>. If you don’t agree with the conclusions of the report, you should discuss this with your solicitor.</w:t>
      </w:r>
    </w:p>
    <w:p w:rsidR="006F07D6" w:rsidRDefault="006F07D6" w:rsidP="006F07D6">
      <w:pPr>
        <w:jc w:val="both"/>
      </w:pPr>
      <w:r>
        <w:t xml:space="preserve">All our staff </w:t>
      </w:r>
      <w:proofErr w:type="gramStart"/>
      <w:r>
        <w:t>have</w:t>
      </w:r>
      <w:proofErr w:type="gramEnd"/>
      <w:r>
        <w:t xml:space="preserve"> post- graduate qualifications and upwards of fourteen years’ experience of working with violence in families, and so are well-placed to advise the courts on these issues.</w:t>
      </w:r>
    </w:p>
    <w:p w:rsidR="006F07D6" w:rsidRDefault="006F07D6"/>
    <w:p w:rsidR="00C134A5" w:rsidRDefault="00C134A5"/>
    <w:sectPr w:rsidR="00C134A5" w:rsidSect="00AD1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B0D"/>
    <w:rsid w:val="00162DEB"/>
    <w:rsid w:val="00172C83"/>
    <w:rsid w:val="00183930"/>
    <w:rsid w:val="00200D61"/>
    <w:rsid w:val="0031770C"/>
    <w:rsid w:val="00431A30"/>
    <w:rsid w:val="0057311C"/>
    <w:rsid w:val="006D2AA5"/>
    <w:rsid w:val="006F07D6"/>
    <w:rsid w:val="007E27A2"/>
    <w:rsid w:val="00A7454C"/>
    <w:rsid w:val="00AD107F"/>
    <w:rsid w:val="00BA33C3"/>
    <w:rsid w:val="00C134A5"/>
    <w:rsid w:val="00C72B24"/>
    <w:rsid w:val="00D47742"/>
    <w:rsid w:val="00DC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10</cp:revision>
  <dcterms:created xsi:type="dcterms:W3CDTF">2011-07-04T13:59:00Z</dcterms:created>
  <dcterms:modified xsi:type="dcterms:W3CDTF">2011-07-22T07:31:00Z</dcterms:modified>
</cp:coreProperties>
</file>